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634" w:rsidRDefault="007D6634" w:rsidP="007D66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МАРТ 20</w:t>
      </w:r>
      <w:r w:rsidR="0091356D">
        <w:rPr>
          <w:rFonts w:ascii="Times New Roman" w:hAnsi="Times New Roman" w:cs="Times New Roman"/>
          <w:b/>
          <w:sz w:val="28"/>
          <w:szCs w:val="28"/>
        </w:rPr>
        <w:t>21</w:t>
      </w:r>
      <w:r w:rsidRPr="009436C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877" w:type="dxa"/>
        <w:tblInd w:w="-318" w:type="dxa"/>
        <w:tblLook w:val="04A0"/>
      </w:tblPr>
      <w:tblGrid>
        <w:gridCol w:w="2125"/>
        <w:gridCol w:w="3536"/>
        <w:gridCol w:w="2687"/>
        <w:gridCol w:w="1592"/>
        <w:gridCol w:w="3533"/>
        <w:gridCol w:w="2404"/>
      </w:tblGrid>
      <w:tr w:rsidR="007D6634" w:rsidRPr="00AE29C9" w:rsidTr="0049611F">
        <w:tc>
          <w:tcPr>
            <w:tcW w:w="2125" w:type="dxa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C9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536" w:type="dxa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687" w:type="dxa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592" w:type="dxa"/>
            <w:vAlign w:val="center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533" w:type="dxa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404" w:type="dxa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Pr="00AE29C9" w:rsidRDefault="00FA282D" w:rsidP="0049611F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 Тематический</w:t>
            </w:r>
          </w:p>
        </w:tc>
        <w:tc>
          <w:tcPr>
            <w:tcW w:w="3536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«Преемственность в обучении и воспитании между начальной и основной школы» </w:t>
            </w:r>
          </w:p>
        </w:tc>
        <w:tc>
          <w:tcPr>
            <w:tcW w:w="2687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уроков; проведение контрольных работ, мониторинга</w:t>
            </w:r>
          </w:p>
        </w:tc>
        <w:tc>
          <w:tcPr>
            <w:tcW w:w="1592" w:type="dxa"/>
            <w:vAlign w:val="center"/>
          </w:tcPr>
          <w:p w:rsidR="007D6634" w:rsidRPr="00AE29C9" w:rsidRDefault="007D6634" w:rsidP="00F8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33" w:type="dxa"/>
          </w:tcPr>
          <w:p w:rsidR="00FA282D" w:rsidRDefault="00FA282D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>, Гаджиева Х.М.</w:t>
            </w:r>
          </w:p>
          <w:p w:rsidR="00F81298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D6634" w:rsidRPr="00AE29C9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Pr="00AE29C9" w:rsidRDefault="00FA282D" w:rsidP="0049611F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 Текущий</w:t>
            </w:r>
          </w:p>
        </w:tc>
        <w:tc>
          <w:tcPr>
            <w:tcW w:w="3536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работы учителей 4х классов</w:t>
            </w:r>
          </w:p>
        </w:tc>
        <w:tc>
          <w:tcPr>
            <w:tcW w:w="2687" w:type="dxa"/>
          </w:tcPr>
          <w:p w:rsidR="007D6634" w:rsidRPr="00AE29C9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 уроках. Мониторинг знаний.</w:t>
            </w:r>
          </w:p>
        </w:tc>
        <w:tc>
          <w:tcPr>
            <w:tcW w:w="1592" w:type="dxa"/>
            <w:vAlign w:val="center"/>
          </w:tcPr>
          <w:p w:rsidR="007D6634" w:rsidRPr="00AE29C9" w:rsidRDefault="00F81298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33" w:type="dxa"/>
          </w:tcPr>
          <w:p w:rsidR="00FA282D" w:rsidRDefault="00FA282D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– Гаджиева Х.М.</w:t>
            </w:r>
          </w:p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D6634" w:rsidRPr="00AE29C9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Pr="00AE29C9" w:rsidRDefault="00FA282D" w:rsidP="0049611F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 Текущий</w:t>
            </w:r>
          </w:p>
        </w:tc>
        <w:tc>
          <w:tcPr>
            <w:tcW w:w="3536" w:type="dxa"/>
          </w:tcPr>
          <w:p w:rsidR="007D6634" w:rsidRPr="00E40300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подходы к подготовке старшеклассников к ЕГЭ – обмен опытом</w:t>
            </w:r>
          </w:p>
        </w:tc>
        <w:tc>
          <w:tcPr>
            <w:tcW w:w="2687" w:type="dxa"/>
          </w:tcPr>
          <w:p w:rsidR="007D6634" w:rsidRPr="00AE29C9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</w:tc>
        <w:tc>
          <w:tcPr>
            <w:tcW w:w="1592" w:type="dxa"/>
            <w:vAlign w:val="center"/>
          </w:tcPr>
          <w:p w:rsidR="007D6634" w:rsidRPr="00AE29C9" w:rsidRDefault="00F81298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33" w:type="dxa"/>
          </w:tcPr>
          <w:p w:rsidR="007D6634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 О.А. учитель русского языка, Рамазанов Л.П. учитель математике</w:t>
            </w:r>
          </w:p>
          <w:p w:rsidR="007D6634" w:rsidRPr="00DC3B2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D6634" w:rsidRPr="00AE29C9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Default="00FA282D" w:rsidP="0049611F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екущий</w:t>
            </w:r>
          </w:p>
        </w:tc>
        <w:tc>
          <w:tcPr>
            <w:tcW w:w="3536" w:type="dxa"/>
          </w:tcPr>
          <w:p w:rsidR="007D6634" w:rsidRDefault="007D6634" w:rsidP="00F8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образовательные достижения учащихся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3х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 по основным предметам</w:t>
            </w:r>
          </w:p>
        </w:tc>
        <w:tc>
          <w:tcPr>
            <w:tcW w:w="2687" w:type="dxa"/>
          </w:tcPr>
          <w:p w:rsidR="007D6634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592" w:type="dxa"/>
            <w:vAlign w:val="center"/>
          </w:tcPr>
          <w:p w:rsidR="007D6634" w:rsidRDefault="00F81298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33" w:type="dxa"/>
          </w:tcPr>
          <w:p w:rsidR="007D6634" w:rsidRDefault="00FA282D" w:rsidP="00F8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по нач. школе – Гаджиева Х.М.</w:t>
            </w:r>
          </w:p>
        </w:tc>
        <w:tc>
          <w:tcPr>
            <w:tcW w:w="2404" w:type="dxa"/>
          </w:tcPr>
          <w:p w:rsidR="007D6634" w:rsidRDefault="00F81298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Pr="00AE29C9" w:rsidRDefault="00FA282D" w:rsidP="00F81298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 xml:space="preserve">ронтальный </w:t>
            </w:r>
          </w:p>
        </w:tc>
        <w:tc>
          <w:tcPr>
            <w:tcW w:w="3536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и организация работы над ошибками учащихся в старших кл. Результаты  коррекционной работы.</w:t>
            </w:r>
          </w:p>
        </w:tc>
        <w:tc>
          <w:tcPr>
            <w:tcW w:w="2687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Отчеты </w:t>
            </w:r>
          </w:p>
        </w:tc>
        <w:tc>
          <w:tcPr>
            <w:tcW w:w="1592" w:type="dxa"/>
            <w:vAlign w:val="center"/>
          </w:tcPr>
          <w:p w:rsidR="007D6634" w:rsidRPr="00AE29C9" w:rsidRDefault="00520C9F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533" w:type="dxa"/>
          </w:tcPr>
          <w:p w:rsidR="00FA282D" w:rsidRDefault="00FA282D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1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Отчеты учителей Абдурагимовой Ф.А., Рагимханова Р.Н.</w:t>
            </w:r>
          </w:p>
        </w:tc>
        <w:tc>
          <w:tcPr>
            <w:tcW w:w="2404" w:type="dxa"/>
          </w:tcPr>
          <w:p w:rsidR="007D6634" w:rsidRPr="00AE29C9" w:rsidRDefault="00520C9F" w:rsidP="00520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Default="00FA282D" w:rsidP="0049611F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 Итоговый</w:t>
            </w:r>
          </w:p>
        </w:tc>
        <w:tc>
          <w:tcPr>
            <w:tcW w:w="3536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знаний учащихся за 3 четверть по рус. языку,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биол., обществ.,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др. Анализ и диагностика.</w:t>
            </w:r>
          </w:p>
        </w:tc>
        <w:tc>
          <w:tcPr>
            <w:tcW w:w="2687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</w:t>
            </w:r>
          </w:p>
        </w:tc>
        <w:tc>
          <w:tcPr>
            <w:tcW w:w="1592" w:type="dxa"/>
            <w:vAlign w:val="center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графику</w:t>
            </w:r>
          </w:p>
        </w:tc>
        <w:tc>
          <w:tcPr>
            <w:tcW w:w="3533" w:type="dxa"/>
          </w:tcPr>
          <w:p w:rsidR="00FA282D" w:rsidRDefault="00FA282D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7D6634" w:rsidRPr="00AE29C9" w:rsidRDefault="00520C9F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</w:tc>
        <w:tc>
          <w:tcPr>
            <w:tcW w:w="2404" w:type="dxa"/>
          </w:tcPr>
          <w:p w:rsidR="007D6634" w:rsidRPr="00AE29C9" w:rsidRDefault="00520C9F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7D6634" w:rsidRPr="00AE29C9" w:rsidTr="0049611F">
        <w:tc>
          <w:tcPr>
            <w:tcW w:w="2125" w:type="dxa"/>
          </w:tcPr>
          <w:p w:rsidR="007D6634" w:rsidRDefault="00FA282D" w:rsidP="0049611F">
            <w:pPr>
              <w:tabs>
                <w:tab w:val="left" w:pos="176"/>
                <w:tab w:val="left" w:pos="74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6634">
              <w:rPr>
                <w:rFonts w:ascii="Times New Roman" w:hAnsi="Times New Roman" w:cs="Times New Roman"/>
                <w:sz w:val="24"/>
                <w:szCs w:val="24"/>
              </w:rPr>
              <w:t>. Итоговый</w:t>
            </w:r>
          </w:p>
        </w:tc>
        <w:tc>
          <w:tcPr>
            <w:tcW w:w="3536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успеваемости и движение учащихся за 3 четверть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>. О ходе подготовке к ГИА</w:t>
            </w:r>
          </w:p>
        </w:tc>
        <w:tc>
          <w:tcPr>
            <w:tcW w:w="2687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отчетам кл.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результатам успеваемости по всем предметам, просмотр кл.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журналов</w:t>
            </w:r>
          </w:p>
        </w:tc>
        <w:tc>
          <w:tcPr>
            <w:tcW w:w="1592" w:type="dxa"/>
            <w:vAlign w:val="center"/>
          </w:tcPr>
          <w:p w:rsidR="007D6634" w:rsidRPr="00AE29C9" w:rsidRDefault="007D6634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27.03</w:t>
            </w:r>
          </w:p>
        </w:tc>
        <w:tc>
          <w:tcPr>
            <w:tcW w:w="3533" w:type="dxa"/>
          </w:tcPr>
          <w:p w:rsidR="007D6634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0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D6634" w:rsidRPr="00AE29C9" w:rsidRDefault="007D6634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</w:tr>
      <w:tr w:rsidR="00520C9F" w:rsidRPr="00AE29C9" w:rsidTr="0049611F">
        <w:tc>
          <w:tcPr>
            <w:tcW w:w="2125" w:type="dxa"/>
          </w:tcPr>
          <w:p w:rsidR="00520C9F" w:rsidRDefault="00520C9F" w:rsidP="0049611F">
            <w:pPr>
              <w:tabs>
                <w:tab w:val="left" w:pos="176"/>
                <w:tab w:val="left" w:pos="74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Тематический</w:t>
            </w:r>
          </w:p>
          <w:p w:rsidR="00520C9F" w:rsidRDefault="00520C9F" w:rsidP="0049611F">
            <w:pPr>
              <w:tabs>
                <w:tab w:val="left" w:pos="176"/>
                <w:tab w:val="left" w:pos="74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520C9F" w:rsidRDefault="00520C9F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принципы и результативность воспитательной системы школы.</w:t>
            </w:r>
          </w:p>
        </w:tc>
        <w:tc>
          <w:tcPr>
            <w:tcW w:w="2687" w:type="dxa"/>
          </w:tcPr>
          <w:p w:rsidR="00520C9F" w:rsidRDefault="00520C9F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классных часов, мероприятий. Анализ и выводы.</w:t>
            </w:r>
          </w:p>
        </w:tc>
        <w:tc>
          <w:tcPr>
            <w:tcW w:w="1592" w:type="dxa"/>
            <w:vAlign w:val="center"/>
          </w:tcPr>
          <w:p w:rsidR="00520C9F" w:rsidRDefault="00520C9F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3533" w:type="dxa"/>
          </w:tcPr>
          <w:p w:rsidR="00520C9F" w:rsidRPr="00AE29C9" w:rsidRDefault="00520C9F" w:rsidP="00520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Ховрина И.И.</w:t>
            </w:r>
          </w:p>
        </w:tc>
        <w:tc>
          <w:tcPr>
            <w:tcW w:w="2404" w:type="dxa"/>
          </w:tcPr>
          <w:p w:rsidR="00520C9F" w:rsidRDefault="00520C9F" w:rsidP="00FA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</w:tr>
    </w:tbl>
    <w:p w:rsidR="00E60191" w:rsidRDefault="00E60191"/>
    <w:sectPr w:rsidR="00E60191" w:rsidSect="00A570D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634"/>
    <w:rsid w:val="003C052A"/>
    <w:rsid w:val="00520C9F"/>
    <w:rsid w:val="00571851"/>
    <w:rsid w:val="007C413A"/>
    <w:rsid w:val="007D6634"/>
    <w:rsid w:val="0091356D"/>
    <w:rsid w:val="00A570D6"/>
    <w:rsid w:val="00E60191"/>
    <w:rsid w:val="00F81298"/>
    <w:rsid w:val="00FA2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6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4</cp:revision>
  <cp:lastPrinted>2020-08-21T07:53:00Z</cp:lastPrinted>
  <dcterms:created xsi:type="dcterms:W3CDTF">2020-08-21T07:40:00Z</dcterms:created>
  <dcterms:modified xsi:type="dcterms:W3CDTF">2020-08-21T07:54:00Z</dcterms:modified>
</cp:coreProperties>
</file>